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A9" w:rsidRDefault="002E557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98.7pt;margin-top:-25pt;width:244.5pt;height:46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" fillcolor="#ffc" stroked="f" strokeweight=".5pt">
            <v:path arrowok="t"/>
            <v:textbox style="mso-next-textbox:#テキスト ボックス 3">
              <w:txbxContent>
                <w:p w:rsidR="00D538A9" w:rsidRPr="005D43F0" w:rsidRDefault="005D43F0" w:rsidP="00AE40CC">
                  <w:pPr>
                    <w:jc w:val="center"/>
                    <w:rPr>
                      <w:b/>
                      <w:w w:val="150"/>
                      <w:sz w:val="28"/>
                      <w:szCs w:val="28"/>
                    </w:rPr>
                  </w:pPr>
                  <w:r w:rsidRPr="005D43F0">
                    <w:rPr>
                      <w:rFonts w:hint="eastAsia"/>
                      <w:b/>
                      <w:w w:val="150"/>
                      <w:sz w:val="28"/>
                      <w:szCs w:val="28"/>
                    </w:rPr>
                    <w:t>Piotrek Co., Ltd.</w:t>
                  </w:r>
                </w:p>
                <w:p w:rsidR="00D538A9" w:rsidRPr="00AE40CC" w:rsidRDefault="005D43F0" w:rsidP="00AE40CC">
                  <w:pPr>
                    <w:jc w:val="center"/>
                    <w:rPr>
                      <w:rFonts w:asciiTheme="majorEastAsia" w:eastAsiaTheme="majorEastAsia" w:hAnsiTheme="majorEastAsia"/>
                      <w:color w:val="0000FF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FF"/>
                    </w:rPr>
                    <w:t>【</w:t>
                  </w:r>
                  <w:r w:rsidRPr="005D43F0">
                    <w:rPr>
                      <w:rFonts w:asciiTheme="majorEastAsia" w:eastAsiaTheme="majorEastAsia" w:hAnsiTheme="majorEastAsia" w:hint="eastAsia"/>
                      <w:b/>
                      <w:color w:val="0000FF"/>
                    </w:rPr>
                    <w:t>Battery Japan</w:t>
                  </w:r>
                  <w:r w:rsidR="00D538A9">
                    <w:rPr>
                      <w:rFonts w:asciiTheme="majorEastAsia" w:eastAsiaTheme="majorEastAsia" w:hAnsiTheme="majorEastAsia" w:hint="eastAsia"/>
                      <w:color w:val="0000FF"/>
                    </w:rPr>
                    <w:t>】</w:t>
                  </w:r>
                  <w:r w:rsidR="004825CB" w:rsidRPr="004825CB">
                    <w:rPr>
                      <w:rFonts w:asciiTheme="majorEastAsia" w:eastAsiaTheme="majorEastAsia" w:hAnsiTheme="majorEastAsia" w:hint="eastAsia"/>
                      <w:b/>
                      <w:color w:val="0000FF"/>
                    </w:rPr>
                    <w:t>Booth Location Guide</w:t>
                  </w:r>
                </w:p>
              </w:txbxContent>
            </v:textbox>
          </v:shape>
        </w:pict>
      </w:r>
    </w:p>
    <w:p w:rsidR="00322E72" w:rsidRDefault="00676A88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140970</wp:posOffset>
            </wp:positionV>
            <wp:extent cx="5562600" cy="16287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0CC" w:rsidRDefault="00AE40CC">
      <w:pPr>
        <w:rPr>
          <w:rFonts w:hint="eastAsia"/>
        </w:rPr>
      </w:pPr>
    </w:p>
    <w:p w:rsidR="00AE40CC" w:rsidRDefault="00AE40CC"/>
    <w:p w:rsidR="00AE40CC" w:rsidRDefault="00AE40CC"/>
    <w:p w:rsidR="00676A88" w:rsidRDefault="00676A88"/>
    <w:p w:rsidR="00676A88" w:rsidRDefault="00676A88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3551555</wp:posOffset>
            </wp:positionH>
            <wp:positionV relativeFrom="paragraph">
              <wp:posOffset>167005</wp:posOffset>
            </wp:positionV>
            <wp:extent cx="2200275" cy="4590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A88" w:rsidRDefault="00676A88"/>
    <w:p w:rsidR="00AE40CC" w:rsidRDefault="00473473"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236855</wp:posOffset>
            </wp:positionV>
            <wp:extent cx="5943600" cy="3629025"/>
            <wp:effectExtent l="1905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0CC" w:rsidRDefault="00473473">
      <w:r>
        <w:rPr>
          <w:noProof/>
        </w:rPr>
        <w:pict>
          <v:shape id="テキスト ボックス 5" o:spid="_x0000_s1028" type="#_x0000_t202" style="position:absolute;left:0;text-align:left;margin-left:8.1pt;margin-top:11.75pt;width:82.5pt;height:23.2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" fillcolor="#ffc" stroked="f" strokeweight=".5pt">
            <v:path arrowok="t"/>
            <v:textbox style="mso-next-textbox:#テキスト ボックス 5">
              <w:txbxContent>
                <w:p w:rsidR="00D538A9" w:rsidRPr="004825CB" w:rsidRDefault="00473473" w:rsidP="00AE40CC">
                  <w:pPr>
                    <w:jc w:val="center"/>
                    <w:rPr>
                      <w:b/>
                      <w:u w:val="single"/>
                    </w:rPr>
                  </w:pPr>
                  <w:r w:rsidRPr="004825CB">
                    <w:rPr>
                      <w:rFonts w:hint="eastAsia"/>
                      <w:b/>
                      <w:u w:val="single"/>
                    </w:rPr>
                    <w:t xml:space="preserve">East 5 </w:t>
                  </w:r>
                  <w:r w:rsidR="004825CB" w:rsidRPr="004825CB">
                    <w:t>hall</w:t>
                  </w:r>
                </w:p>
              </w:txbxContent>
            </v:textbox>
          </v:shape>
        </w:pict>
      </w:r>
    </w:p>
    <w:p w:rsidR="00AE40CC" w:rsidRDefault="00AE40CC"/>
    <w:p w:rsidR="00AE40CC" w:rsidRDefault="00473473">
      <w:r>
        <w:rPr>
          <w:noProof/>
        </w:rPr>
        <w:pict>
          <v:roundrect id="四角形: 角を丸くする 8" o:spid="_x0000_s1032" style="position:absolute;left:0;text-align:left;margin-left:8.1pt;margin-top:35.05pt;width:223.5pt;height:181.5pt;z-index:251670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" filled="f" strokecolor="blue" strokeweight="3pt">
            <v:stroke joinstyle="miter"/>
          </v:roundrect>
        </w:pict>
      </w:r>
      <w:r>
        <w:rPr>
          <w:noProof/>
        </w:rPr>
        <w:pict>
          <v:shape id="テキスト ボックス 10" o:spid="_x0000_s1031" type="#_x0000_t202" style="position:absolute;left:0;text-align:left;margin-left:27.15pt;margin-top:10.5pt;width:187.8pt;height:24.7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" fillcolor="white [3201]" strokecolor="blue" strokeweight=".5pt">
            <v:textbox style="mso-next-textbox:#テキスト ボックス 10">
              <w:txbxContent>
                <w:p w:rsidR="004825CB" w:rsidRDefault="004825CB" w:rsidP="004825CB">
                  <w:pPr>
                    <w:jc w:val="center"/>
                  </w:pPr>
                  <w:r>
                    <w:rPr>
                      <w:rFonts w:hint="eastAsia"/>
                      <w:b/>
                    </w:rPr>
                    <w:t>Rechargeable</w:t>
                  </w:r>
                  <w:r>
                    <w:rPr>
                      <w:b/>
                    </w:rPr>
                    <w:t xml:space="preserve"> Battery</w:t>
                  </w:r>
                  <w:r>
                    <w:rPr>
                      <w:rFonts w:hint="eastAsia"/>
                      <w:b/>
                    </w:rPr>
                    <w:t>・</w:t>
                  </w:r>
                  <w:r>
                    <w:rPr>
                      <w:rFonts w:hint="eastAsia"/>
                      <w:b/>
                    </w:rPr>
                    <w:t>Capacitor</w:t>
                  </w:r>
                  <w:r>
                    <w:rPr>
                      <w:rFonts w:hint="eastAsia"/>
                    </w:rPr>
                    <w:t xml:space="preserve"> zone</w:t>
                  </w:r>
                </w:p>
                <w:p w:rsidR="00473473" w:rsidRDefault="00473473" w:rsidP="00473473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1" o:spid="_x0000_s1030" type="#_x0000_t32" style="position:absolute;left:0;text-align:left;margin-left:64.35pt;margin-top:135.55pt;width:222pt;height:34.5pt;flip:x y;z-index:25167257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" strokecolor="blue" strokeweight=".5pt">
            <v:stroke endarrow="block" joinstyle="miter"/>
          </v:shape>
        </w:pict>
      </w:r>
      <w:r w:rsidRPr="00473473">
        <w:drawing>
          <wp:anchor distT="0" distB="0" distL="114300" distR="114300" simplePos="0" relativeHeight="251665408" behindDoc="0" locked="0" layoutInCell="1" allowOverlap="1" wp14:anchorId="0299D81E" wp14:editId="63049BB0">
            <wp:simplePos x="0" y="0"/>
            <wp:positionH relativeFrom="column">
              <wp:posOffset>167640</wp:posOffset>
            </wp:positionH>
            <wp:positionV relativeFrom="paragraph">
              <wp:posOffset>140131</wp:posOffset>
            </wp:positionV>
            <wp:extent cx="2770953" cy="2667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953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E72" w:rsidRDefault="00322E72"/>
    <w:p w:rsidR="00AE40CC" w:rsidRDefault="00AE40CC"/>
    <w:p w:rsidR="00AE40CC" w:rsidRDefault="00AE40CC"/>
    <w:p w:rsidR="00322E72" w:rsidRDefault="00322E72"/>
    <w:p w:rsidR="00322E72" w:rsidRDefault="00322E72"/>
    <w:p w:rsidR="00322E72" w:rsidRDefault="00322E72"/>
    <w:p w:rsidR="00322E72" w:rsidRDefault="00322E72"/>
    <w:p w:rsidR="00322E72" w:rsidRDefault="00322E72"/>
    <w:p w:rsidR="00322E72" w:rsidRDefault="00322E72"/>
    <w:p w:rsidR="00322E72" w:rsidRDefault="00322E72"/>
    <w:p w:rsidR="00322E72" w:rsidRDefault="00322E72"/>
    <w:p w:rsidR="00322E72" w:rsidRDefault="00322E72"/>
    <w:p w:rsidR="00322E72" w:rsidRDefault="00322E72"/>
    <w:p w:rsidR="00BB7B20" w:rsidRDefault="00BB7B20"/>
    <w:p w:rsidR="00CF631C" w:rsidRDefault="00676A88">
      <w:r>
        <w:rPr>
          <w:rFonts w:hint="eastAsia"/>
        </w:rPr>
        <w:t>Exhibiting contents</w:t>
      </w:r>
      <w:r w:rsidR="00CF631C">
        <w:rPr>
          <w:rFonts w:hint="eastAsia"/>
        </w:rPr>
        <w:t>：</w:t>
      </w:r>
    </w:p>
    <w:p w:rsidR="00CF631C" w:rsidRPr="00BB7B20" w:rsidRDefault="00676A88" w:rsidP="00BB7B20">
      <w:pPr>
        <w:pStyle w:val="a7"/>
        <w:numPr>
          <w:ilvl w:val="0"/>
          <w:numId w:val="1"/>
        </w:numPr>
        <w:spacing w:line="340" w:lineRule="exact"/>
        <w:ind w:leftChars="0" w:left="426" w:hanging="426"/>
      </w:pPr>
      <w:r w:rsidRPr="00BB7B20">
        <w:rPr>
          <w:rFonts w:hint="eastAsia"/>
        </w:rPr>
        <w:t xml:space="preserve">Ion </w:t>
      </w:r>
      <w:r w:rsidRPr="00BB7B20">
        <w:t>Conductive Polymer</w:t>
      </w:r>
      <w:r w:rsidR="00BB7B20">
        <w:t>(so called “CP”)</w:t>
      </w:r>
      <w:r w:rsidRPr="00BB7B20">
        <w:t>, Ion Conductive Binder</w:t>
      </w:r>
      <w:r w:rsidR="00BB7B20">
        <w:t>(so called “</w:t>
      </w:r>
      <w:r w:rsidR="00BB7B20">
        <w:t>CB</w:t>
      </w:r>
      <w:r w:rsidR="00BB7B20">
        <w:t>”)</w:t>
      </w:r>
    </w:p>
    <w:p w:rsidR="000E489D" w:rsidRPr="00BB7B20" w:rsidRDefault="00BB7B20" w:rsidP="00BB7B20">
      <w:pPr>
        <w:pStyle w:val="a7"/>
        <w:numPr>
          <w:ilvl w:val="0"/>
          <w:numId w:val="1"/>
        </w:numPr>
        <w:spacing w:line="340" w:lineRule="exact"/>
        <w:ind w:leftChars="0" w:left="426" w:hanging="426"/>
      </w:pPr>
      <w:r>
        <w:rPr>
          <w:rFonts w:hint="eastAsia"/>
        </w:rPr>
        <w:t>Solid-state Electrolyte, soli</w:t>
      </w:r>
      <w:r>
        <w:t xml:space="preserve">d-state style LIB cell, </w:t>
      </w:r>
      <w:r>
        <w:rPr>
          <w:rFonts w:hint="eastAsia"/>
        </w:rPr>
        <w:t xml:space="preserve">Demonstration of </w:t>
      </w:r>
      <w:r>
        <w:t>this LIB cell</w:t>
      </w:r>
    </w:p>
    <w:p w:rsidR="00CF631C" w:rsidRPr="00BB7B20" w:rsidRDefault="00BB7B20" w:rsidP="00BB7B20">
      <w:pPr>
        <w:pStyle w:val="a7"/>
        <w:numPr>
          <w:ilvl w:val="0"/>
          <w:numId w:val="1"/>
        </w:numPr>
        <w:spacing w:line="340" w:lineRule="exact"/>
        <w:ind w:leftChars="0" w:left="426" w:hanging="426"/>
      </w:pPr>
      <w:r>
        <w:rPr>
          <w:rFonts w:hint="eastAsia"/>
        </w:rPr>
        <w:t>CP</w:t>
      </w:r>
      <w:r>
        <w:t xml:space="preserve"> coating Separators and its coating technology by this coating machine</w:t>
      </w:r>
    </w:p>
    <w:p w:rsidR="00CF631C" w:rsidRPr="00CF631C" w:rsidRDefault="003E15D0" w:rsidP="00BB7B20">
      <w:pPr>
        <w:pStyle w:val="a7"/>
        <w:numPr>
          <w:ilvl w:val="0"/>
          <w:numId w:val="1"/>
        </w:numPr>
        <w:spacing w:line="340" w:lineRule="exact"/>
        <w:ind w:leftChars="0" w:left="426" w:hanging="426"/>
      </w:pPr>
      <w:r w:rsidRPr="00CF631C">
        <w:rPr>
          <w:rFonts w:ascii="GungsuhChe" w:hAnsi="GungsuhChe"/>
          <w:b/>
          <w:bCs/>
          <w:color w:val="0066FF"/>
          <w:szCs w:val="21"/>
        </w:rPr>
        <w:t>Pel</w:t>
      </w:r>
      <w:r w:rsidRPr="00CF631C">
        <w:rPr>
          <w:rFonts w:ascii="GungsuhChe" w:hAnsi="GungsuhChe"/>
          <w:b/>
          <w:bCs/>
          <w:color w:val="FF9933"/>
          <w:szCs w:val="21"/>
        </w:rPr>
        <w:t>Li</w:t>
      </w:r>
      <w:r w:rsidRPr="00CF631C">
        <w:rPr>
          <w:rFonts w:ascii="GungsuhChe" w:hAnsi="GungsuhChe"/>
          <w:b/>
          <w:bCs/>
          <w:color w:val="0066FF"/>
          <w:szCs w:val="21"/>
        </w:rPr>
        <w:t>cle</w:t>
      </w:r>
      <w:r w:rsidRPr="00CF631C">
        <w:rPr>
          <w:rFonts w:ascii="GungsuhChe" w:hAnsi="GungsuhChe" w:hint="eastAsia"/>
          <w:b/>
          <w:bCs/>
          <w:vertAlign w:val="superscript"/>
        </w:rPr>
        <w:t>TM</w:t>
      </w:r>
      <w:r w:rsidRPr="00CF631C">
        <w:rPr>
          <w:rFonts w:ascii="GungsuhChe" w:hAnsi="GungsuhChe"/>
          <w:bCs/>
        </w:rPr>
        <w:t>(</w:t>
      </w:r>
      <w:r w:rsidR="00BB7B20">
        <w:rPr>
          <w:rFonts w:ascii="GungsuhChe" w:hAnsi="GungsuhChe" w:hint="eastAsia"/>
          <w:bCs/>
        </w:rPr>
        <w:t>LIB) Flat Cells assembled</w:t>
      </w:r>
      <w:r w:rsidR="00BB7B20">
        <w:rPr>
          <w:rFonts w:ascii="GungsuhChe" w:hAnsi="GungsuhChe"/>
          <w:bCs/>
        </w:rPr>
        <w:t xml:space="preserve"> module</w:t>
      </w:r>
    </w:p>
    <w:p w:rsidR="00CF631C" w:rsidRPr="00CF631C" w:rsidRDefault="003E15D0" w:rsidP="00BB7B20">
      <w:pPr>
        <w:pStyle w:val="a7"/>
        <w:numPr>
          <w:ilvl w:val="0"/>
          <w:numId w:val="1"/>
        </w:numPr>
        <w:spacing w:line="340" w:lineRule="exact"/>
        <w:ind w:leftChars="0" w:left="426" w:hanging="426"/>
      </w:pPr>
      <w:r w:rsidRPr="00CF631C">
        <w:rPr>
          <w:rFonts w:ascii="Wide Latin" w:hAnsi="Wide Latin"/>
          <w:b/>
          <w:i/>
          <w:color w:val="0033CC"/>
          <w:sz w:val="24"/>
          <w:szCs w:val="24"/>
        </w:rPr>
        <w:t>Clean</w:t>
      </w:r>
      <w:r w:rsidRPr="00CF631C">
        <w:rPr>
          <w:rFonts w:ascii="Wide Latin" w:hAnsi="Wide Latin"/>
          <w:b/>
          <w:i/>
          <w:color w:val="FF6600"/>
          <w:sz w:val="24"/>
          <w:szCs w:val="24"/>
        </w:rPr>
        <w:t>li</w:t>
      </w:r>
      <w:r w:rsidRPr="00CF631C">
        <w:rPr>
          <w:rFonts w:ascii="Wide Latin" w:hAnsi="Wide Latin" w:hint="eastAsia"/>
          <w:b/>
          <w:i/>
          <w:color w:val="FF6600"/>
          <w:sz w:val="24"/>
          <w:szCs w:val="24"/>
        </w:rPr>
        <w:t>te</w:t>
      </w:r>
      <w:r w:rsidRPr="00CF631C">
        <w:rPr>
          <w:rFonts w:ascii="GungsuhChe" w:hAnsi="GungsuhChe" w:hint="eastAsia"/>
          <w:b/>
          <w:bCs/>
          <w:vertAlign w:val="superscript"/>
        </w:rPr>
        <w:t>TM</w:t>
      </w:r>
      <w:r w:rsidRPr="00CF631C">
        <w:rPr>
          <w:rFonts w:ascii="GungsuhChe" w:hAnsi="GungsuhChe" w:hint="eastAsia"/>
          <w:b/>
          <w:bCs/>
          <w:vertAlign w:val="superscript"/>
        </w:rPr>
        <w:t xml:space="preserve">　　</w:t>
      </w:r>
      <w:r>
        <w:rPr>
          <w:rFonts w:hint="eastAsia"/>
        </w:rPr>
        <w:t>モ</w:t>
      </w:r>
      <w:r w:rsidR="00BB7B20">
        <w:rPr>
          <w:rFonts w:hint="eastAsia"/>
        </w:rPr>
        <w:t xml:space="preserve">as </w:t>
      </w:r>
      <w:r w:rsidR="00BB7B20">
        <w:t>a mobile solar power carry bag installed the modules</w:t>
      </w:r>
    </w:p>
    <w:p w:rsidR="00CC5400" w:rsidRDefault="00BB7B20" w:rsidP="00BB7B20">
      <w:pPr>
        <w:pStyle w:val="a7"/>
        <w:numPr>
          <w:ilvl w:val="0"/>
          <w:numId w:val="1"/>
        </w:numPr>
        <w:spacing w:line="340" w:lineRule="exact"/>
        <w:ind w:leftChars="0" w:left="426" w:hanging="426"/>
        <w:rPr>
          <w:rFonts w:ascii="GungsuhChe" w:hAnsi="GungsuhChe"/>
          <w:bCs/>
        </w:rPr>
      </w:pPr>
      <w:r>
        <w:rPr>
          <w:rFonts w:ascii="GungsuhChe" w:hAnsi="GungsuhChe" w:hint="eastAsia"/>
          <w:bCs/>
        </w:rPr>
        <w:t>Contract Research &amp; Examination</w:t>
      </w:r>
      <w:r w:rsidR="00CC5400">
        <w:rPr>
          <w:rFonts w:ascii="GungsuhChe" w:hAnsi="GungsuhChe"/>
          <w:bCs/>
        </w:rPr>
        <w:t xml:space="preserve"> like A</w:t>
      </w:r>
      <w:r w:rsidR="00CC5400">
        <w:rPr>
          <w:rFonts w:ascii="GungsuhChe" w:hAnsi="GungsuhChe"/>
          <w:bCs/>
        </w:rPr>
        <w:t>ssessment</w:t>
      </w:r>
      <w:r w:rsidR="00CC5400">
        <w:rPr>
          <w:rFonts w:ascii="GungsuhChe" w:hAnsi="GungsuhChe"/>
          <w:bCs/>
        </w:rPr>
        <w:t xml:space="preserve"> for LIB Materials, LIB cell and Safety tests as well as Technology Consultant in overall field of LIB technology.</w:t>
      </w:r>
    </w:p>
    <w:p w:rsidR="00CF631C" w:rsidRDefault="00CC5400" w:rsidP="00BB7B20">
      <w:pPr>
        <w:pStyle w:val="a7"/>
        <w:numPr>
          <w:ilvl w:val="0"/>
          <w:numId w:val="1"/>
        </w:numPr>
        <w:spacing w:line="340" w:lineRule="exact"/>
        <w:ind w:leftChars="0" w:left="426" w:hanging="426"/>
        <w:rPr>
          <w:rFonts w:ascii="GungsuhChe" w:hAnsi="GungsuhChe"/>
          <w:bCs/>
        </w:rPr>
      </w:pPr>
      <w:r>
        <w:rPr>
          <w:rFonts w:ascii="GungsuhChe" w:hAnsi="GungsuhChe" w:hint="eastAsia"/>
          <w:bCs/>
        </w:rPr>
        <w:t xml:space="preserve">Assistant role for development works </w:t>
      </w:r>
      <w:r>
        <w:rPr>
          <w:rFonts w:ascii="GungsuhChe" w:hAnsi="GungsuhChe"/>
          <w:bCs/>
        </w:rPr>
        <w:t xml:space="preserve">of LIB tech. </w:t>
      </w:r>
      <w:r>
        <w:rPr>
          <w:rFonts w:ascii="GungsuhChe" w:hAnsi="GungsuhChe" w:hint="eastAsia"/>
          <w:bCs/>
        </w:rPr>
        <w:t>conducted by customers</w:t>
      </w:r>
    </w:p>
    <w:p w:rsidR="00CF631C" w:rsidRPr="00CF631C" w:rsidRDefault="00CF631C" w:rsidP="00BB7B20">
      <w:pPr>
        <w:pStyle w:val="a7"/>
        <w:spacing w:line="340" w:lineRule="exact"/>
        <w:ind w:leftChars="0" w:left="426" w:hanging="426"/>
        <w:rPr>
          <w:rFonts w:ascii="GungsuhChe" w:hAnsi="GungsuhChe"/>
          <w:bCs/>
        </w:rPr>
      </w:pPr>
    </w:p>
    <w:p w:rsidR="00CC5400" w:rsidRPr="00CC5400" w:rsidRDefault="00CC5400" w:rsidP="00CC5400">
      <w:pPr>
        <w:pStyle w:val="a7"/>
        <w:spacing w:line="340" w:lineRule="exact"/>
        <w:ind w:leftChars="0" w:left="426" w:hanging="426"/>
        <w:jc w:val="center"/>
        <w:rPr>
          <w:i/>
          <w:w w:val="150"/>
          <w:sz w:val="28"/>
          <w:szCs w:val="28"/>
        </w:rPr>
      </w:pPr>
      <w:r w:rsidRPr="00CC5400">
        <w:rPr>
          <w:i/>
          <w:w w:val="150"/>
          <w:sz w:val="28"/>
          <w:szCs w:val="28"/>
        </w:rPr>
        <w:t>Your visit toward our Exhibition Booth is</w:t>
      </w:r>
    </w:p>
    <w:p w:rsidR="003E15D0" w:rsidRPr="00CC5400" w:rsidRDefault="00CC5400" w:rsidP="00CC5400">
      <w:pPr>
        <w:pStyle w:val="a7"/>
        <w:spacing w:line="340" w:lineRule="exact"/>
        <w:ind w:leftChars="0" w:left="426" w:hanging="426"/>
        <w:jc w:val="center"/>
        <w:rPr>
          <w:rFonts w:hint="eastAsia"/>
          <w:i/>
          <w:w w:val="150"/>
          <w:sz w:val="28"/>
          <w:szCs w:val="28"/>
        </w:rPr>
      </w:pPr>
      <w:r w:rsidRPr="00CC5400">
        <w:rPr>
          <w:i/>
          <w:w w:val="150"/>
          <w:sz w:val="28"/>
          <w:szCs w:val="28"/>
        </w:rPr>
        <w:t>always welcome during this period</w:t>
      </w:r>
      <w:r w:rsidRPr="00CC5400">
        <w:rPr>
          <w:rFonts w:hint="eastAsia"/>
          <w:i/>
          <w:w w:val="150"/>
          <w:sz w:val="28"/>
          <w:szCs w:val="28"/>
        </w:rPr>
        <w:t xml:space="preserve">　</w:t>
      </w:r>
      <w:r w:rsidRPr="00CC5400">
        <w:rPr>
          <w:i/>
          <w:w w:val="150"/>
          <w:sz w:val="28"/>
          <w:szCs w:val="28"/>
        </w:rPr>
        <w:t>!!</w:t>
      </w:r>
      <w:bookmarkStart w:id="0" w:name="_GoBack"/>
      <w:bookmarkEnd w:id="0"/>
    </w:p>
    <w:sectPr w:rsidR="003E15D0" w:rsidRPr="00CC5400" w:rsidSect="00CC5400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571" w:rsidRDefault="002E5571" w:rsidP="003E15D0">
      <w:r>
        <w:separator/>
      </w:r>
    </w:p>
  </w:endnote>
  <w:endnote w:type="continuationSeparator" w:id="0">
    <w:p w:rsidR="002E5571" w:rsidRDefault="002E5571" w:rsidP="003E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571" w:rsidRDefault="002E5571" w:rsidP="003E15D0">
      <w:r>
        <w:separator/>
      </w:r>
    </w:p>
  </w:footnote>
  <w:footnote w:type="continuationSeparator" w:id="0">
    <w:p w:rsidR="002E5571" w:rsidRDefault="002E5571" w:rsidP="003E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F07D2"/>
    <w:multiLevelType w:val="hybridMultilevel"/>
    <w:tmpl w:val="51EE7146"/>
    <w:lvl w:ilvl="0" w:tplc="FD740E9C">
      <w:start w:val="1"/>
      <w:numFmt w:val="decimal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E72"/>
    <w:rsid w:val="000C342E"/>
    <w:rsid w:val="000E489D"/>
    <w:rsid w:val="000F713B"/>
    <w:rsid w:val="00135BFA"/>
    <w:rsid w:val="00197E52"/>
    <w:rsid w:val="001C2EFC"/>
    <w:rsid w:val="002C72B3"/>
    <w:rsid w:val="002E5571"/>
    <w:rsid w:val="00322E72"/>
    <w:rsid w:val="00330146"/>
    <w:rsid w:val="0038669F"/>
    <w:rsid w:val="003C1C12"/>
    <w:rsid w:val="003C7144"/>
    <w:rsid w:val="003E15D0"/>
    <w:rsid w:val="00473473"/>
    <w:rsid w:val="004825CB"/>
    <w:rsid w:val="00494102"/>
    <w:rsid w:val="005D43F0"/>
    <w:rsid w:val="00676A88"/>
    <w:rsid w:val="00764EFA"/>
    <w:rsid w:val="008D01D0"/>
    <w:rsid w:val="00AE40CC"/>
    <w:rsid w:val="00BB7B20"/>
    <w:rsid w:val="00CC5400"/>
    <w:rsid w:val="00CF631C"/>
    <w:rsid w:val="00D12D9F"/>
    <w:rsid w:val="00D13D9B"/>
    <w:rsid w:val="00D538A9"/>
    <w:rsid w:val="00F9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直線矢印コネクタ 11"/>
      </o:rules>
    </o:shapelayout>
  </w:shapeDefaults>
  <w:decimalSymbol w:val="."/>
  <w:listSeparator w:val=","/>
  <w14:docId w14:val="0B80606B"/>
  <w15:docId w15:val="{319029EF-CB7B-442F-84DF-8ABF8085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C7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5D0"/>
  </w:style>
  <w:style w:type="paragraph" w:styleId="a5">
    <w:name w:val="footer"/>
    <w:basedOn w:val="a"/>
    <w:link w:val="a6"/>
    <w:uiPriority w:val="99"/>
    <w:unhideWhenUsed/>
    <w:rsid w:val="003E1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5D0"/>
  </w:style>
  <w:style w:type="paragraph" w:styleId="a7">
    <w:name w:val="List Paragraph"/>
    <w:basedOn w:val="a"/>
    <w:uiPriority w:val="34"/>
    <w:qFormat/>
    <w:rsid w:val="00CF63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業務部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PT業務部長</dc:creator>
  <cp:lastModifiedBy>PTKO－営業部</cp:lastModifiedBy>
  <cp:revision>6</cp:revision>
  <dcterms:created xsi:type="dcterms:W3CDTF">2017-01-05T06:46:00Z</dcterms:created>
  <dcterms:modified xsi:type="dcterms:W3CDTF">2017-01-14T22:40:00Z</dcterms:modified>
</cp:coreProperties>
</file>